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16599" w:type="dxa"/>
        <w:tblLayout w:type="fixed"/>
        <w:tblLook w:val="04A0" w:firstRow="1" w:lastRow="0" w:firstColumn="1" w:lastColumn="0" w:noHBand="0" w:noVBand="1"/>
      </w:tblPr>
      <w:tblGrid>
        <w:gridCol w:w="1660"/>
        <w:gridCol w:w="5574"/>
        <w:gridCol w:w="793"/>
        <w:gridCol w:w="1138"/>
        <w:gridCol w:w="882"/>
        <w:gridCol w:w="794"/>
        <w:gridCol w:w="736"/>
        <w:gridCol w:w="1011"/>
        <w:gridCol w:w="4011"/>
      </w:tblGrid>
      <w:tr w:rsidR="00B946F4" w:rsidRPr="00A5123B" w14:paraId="7C8FB85D" w14:textId="17EBEF86" w:rsidTr="00C36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7C93E72" w14:textId="09034FB5" w:rsidR="000F16C0" w:rsidRPr="00C04C5F" w:rsidRDefault="000F16C0" w:rsidP="00966172">
            <w:pPr>
              <w:pStyle w:val="NormalWeb"/>
              <w:shd w:val="clear" w:color="auto" w:fill="FFFFFF"/>
              <w:rPr>
                <w:rFonts w:asciiTheme="minorHAnsi" w:hAnsiTheme="minorHAnsi" w:cs="Calibri"/>
                <w:sz w:val="28"/>
                <w:szCs w:val="28"/>
              </w:rPr>
            </w:pPr>
            <w:r w:rsidRPr="00425785">
              <w:rPr>
                <w:rFonts w:asciiTheme="minorHAnsi" w:hAnsiTheme="minorHAnsi" w:cs="Calibri"/>
                <w:sz w:val="28"/>
                <w:szCs w:val="28"/>
              </w:rPr>
              <w:t>Category</w:t>
            </w:r>
            <w:r w:rsidRPr="00A5123B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5574" w:type="dxa"/>
          </w:tcPr>
          <w:p w14:paraId="2E6D9C84" w14:textId="0E9487D0" w:rsidR="000F16C0" w:rsidRPr="0083116B" w:rsidRDefault="000F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vertAlign w:val="subscript"/>
              </w:rPr>
            </w:pPr>
            <w:r w:rsidRPr="000A2450">
              <w:rPr>
                <w:rFonts w:asciiTheme="minorHAnsi" w:hAnsiTheme="minorHAnsi"/>
                <w:sz w:val="28"/>
                <w:szCs w:val="28"/>
              </w:rPr>
              <w:t>Conditions/Explanation</w:t>
            </w:r>
          </w:p>
        </w:tc>
        <w:tc>
          <w:tcPr>
            <w:tcW w:w="793" w:type="dxa"/>
          </w:tcPr>
          <w:p w14:paraId="3E1A4C85" w14:textId="41747567" w:rsidR="000F16C0" w:rsidRPr="00A5123B" w:rsidRDefault="000F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Cost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*</w:t>
            </w:r>
          </w:p>
        </w:tc>
        <w:tc>
          <w:tcPr>
            <w:tcW w:w="1138" w:type="dxa"/>
          </w:tcPr>
          <w:p w14:paraId="11F6589F" w14:textId="6558678A" w:rsidR="000F16C0" w:rsidRPr="00A5123B" w:rsidRDefault="00831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Receive </w:t>
            </w:r>
            <w:r w:rsidR="000F16C0" w:rsidRPr="00A5123B">
              <w:rPr>
                <w:rFonts w:asciiTheme="minorHAnsi" w:hAnsiTheme="minorHAnsi"/>
                <w:sz w:val="20"/>
                <w:szCs w:val="20"/>
              </w:rPr>
              <w:t>Newsletter</w:t>
            </w:r>
          </w:p>
        </w:tc>
        <w:tc>
          <w:tcPr>
            <w:tcW w:w="882" w:type="dxa"/>
          </w:tcPr>
          <w:p w14:paraId="2FD22D8D" w14:textId="77777777" w:rsidR="000F16C0" w:rsidRPr="00A5123B" w:rsidRDefault="000F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 xml:space="preserve">Attend </w:t>
            </w:r>
          </w:p>
          <w:p w14:paraId="32B2781F" w14:textId="2E4D1A5F" w:rsidR="000F16C0" w:rsidRPr="00A5123B" w:rsidRDefault="000F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T</w:t>
            </w:r>
            <w:r w:rsidR="00C04C5F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794" w:type="dxa"/>
          </w:tcPr>
          <w:p w14:paraId="03B7051F" w14:textId="295E5A5A" w:rsidR="000F16C0" w:rsidRPr="00A5123B" w:rsidRDefault="000F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Attend BGM</w:t>
            </w:r>
          </w:p>
        </w:tc>
        <w:tc>
          <w:tcPr>
            <w:tcW w:w="736" w:type="dxa"/>
          </w:tcPr>
          <w:p w14:paraId="1F4C3128" w14:textId="12C50C88" w:rsidR="000F16C0" w:rsidRPr="00A5123B" w:rsidRDefault="00634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BGM v</w:t>
            </w:r>
            <w:r w:rsidR="00C36ED7">
              <w:rPr>
                <w:rFonts w:asciiTheme="minorHAnsi" w:hAnsiTheme="minorHAnsi"/>
                <w:sz w:val="20"/>
                <w:szCs w:val="20"/>
              </w:rPr>
              <w:t>ote</w:t>
            </w:r>
          </w:p>
        </w:tc>
        <w:tc>
          <w:tcPr>
            <w:tcW w:w="1011" w:type="dxa"/>
          </w:tcPr>
          <w:p w14:paraId="49069C87" w14:textId="465651A3" w:rsidR="000F16C0" w:rsidRPr="00A5123B" w:rsidRDefault="000F16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Serve on Executive</w:t>
            </w:r>
          </w:p>
        </w:tc>
        <w:tc>
          <w:tcPr>
            <w:tcW w:w="4011" w:type="dxa"/>
          </w:tcPr>
          <w:p w14:paraId="5150B0F6" w14:textId="704C835F" w:rsidR="000F16C0" w:rsidRPr="00A5123B" w:rsidRDefault="008311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Listing on Website</w:t>
            </w:r>
          </w:p>
        </w:tc>
      </w:tr>
      <w:tr w:rsidR="00914D43" w:rsidRPr="00A5123B" w14:paraId="544B6AE2" w14:textId="08A1AFEE" w:rsidTr="00C36ED7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6C51E06" w14:textId="6593F3C5" w:rsidR="000F16C0" w:rsidRPr="00425785" w:rsidRDefault="000F16C0" w:rsidP="001B4464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425785">
              <w:rPr>
                <w:rFonts w:asciiTheme="minorHAnsi" w:hAnsiTheme="minorHAnsi" w:cs="Calibri"/>
                <w:sz w:val="28"/>
                <w:szCs w:val="28"/>
              </w:rPr>
              <w:t xml:space="preserve">Full </w:t>
            </w:r>
          </w:p>
          <w:p w14:paraId="30A0B688" w14:textId="77777777" w:rsidR="000F16C0" w:rsidRPr="00A5123B" w:rsidRDefault="000F16C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4" w:type="dxa"/>
          </w:tcPr>
          <w:p w14:paraId="208744DE" w14:textId="77AC945E" w:rsidR="000F16C0" w:rsidRPr="00966172" w:rsidRDefault="000F16C0" w:rsidP="00966172">
            <w:pPr>
              <w:pStyle w:val="NormalWeb"/>
              <w:spacing w:before="24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Completed an approved training programme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6172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ommitted to personal and professional development                                                                    </w:t>
            </w: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6172"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eceiving regular supervision and personal spiritual direction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                             </w:t>
            </w: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Currently offering regular Spiritual Direction                                                                                       </w:t>
            </w: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6172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ompleted 50 hours of supervised one on one Spiritual Direction post-Graduation</w:t>
            </w:r>
          </w:p>
        </w:tc>
        <w:tc>
          <w:tcPr>
            <w:tcW w:w="793" w:type="dxa"/>
          </w:tcPr>
          <w:p w14:paraId="0069BABD" w14:textId="701EBC2E" w:rsidR="000F16C0" w:rsidRPr="00A5123B" w:rsidRDefault="000F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$70</w:t>
            </w:r>
          </w:p>
        </w:tc>
        <w:tc>
          <w:tcPr>
            <w:tcW w:w="1138" w:type="dxa"/>
          </w:tcPr>
          <w:p w14:paraId="732DA013" w14:textId="41CC9B33" w:rsidR="000F16C0" w:rsidRPr="00A5123B" w:rsidRDefault="000F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16AD05D" wp14:editId="59C85BA5">
                  <wp:extent cx="328410" cy="328410"/>
                  <wp:effectExtent l="0" t="0" r="190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3862FAAE" w14:textId="2F1AFB0B" w:rsidR="000F16C0" w:rsidRPr="00A5123B" w:rsidRDefault="000F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91DA492" wp14:editId="413F4B22">
                  <wp:extent cx="328410" cy="328410"/>
                  <wp:effectExtent l="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4837BE27" w14:textId="343225E1" w:rsidR="000F16C0" w:rsidRPr="00A5123B" w:rsidRDefault="000F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2E3EA01" wp14:editId="7C94E3DA">
                  <wp:extent cx="328410" cy="328410"/>
                  <wp:effectExtent l="0" t="0" r="1905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14:paraId="1D86A8F3" w14:textId="76F62AF0" w:rsidR="000F16C0" w:rsidRPr="00A5123B" w:rsidRDefault="000F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CDA3CFC" wp14:editId="3B627CDE">
                  <wp:extent cx="328410" cy="328410"/>
                  <wp:effectExtent l="0" t="0" r="1905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14:paraId="520C3064" w14:textId="4C5D2B03" w:rsidR="000F16C0" w:rsidRPr="00A5123B" w:rsidRDefault="000F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D47EE2E" wp14:editId="3B891741">
                  <wp:extent cx="328410" cy="328410"/>
                  <wp:effectExtent l="0" t="0" r="1905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1" w:type="dxa"/>
          </w:tcPr>
          <w:p w14:paraId="3DE6FB47" w14:textId="6E6FDFB4" w:rsidR="000F16C0" w:rsidRPr="00A5123B" w:rsidRDefault="00421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4E5EEF4" wp14:editId="140CFC81">
                  <wp:extent cx="328410" cy="328410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43" w:rsidRPr="00A5123B" w14:paraId="1FC7BCCB" w14:textId="14DEAC46" w:rsidTr="00C3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3166C19" w14:textId="0239C6F9" w:rsidR="000F16C0" w:rsidRPr="00425785" w:rsidRDefault="000F16C0" w:rsidP="00966172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425785">
              <w:rPr>
                <w:rFonts w:asciiTheme="minorHAnsi" w:hAnsiTheme="minorHAnsi" w:cs="Calibri"/>
                <w:sz w:val="28"/>
                <w:szCs w:val="28"/>
              </w:rPr>
              <w:t xml:space="preserve">Associate </w:t>
            </w:r>
          </w:p>
          <w:p w14:paraId="6C503D29" w14:textId="3D1A8948" w:rsidR="000F16C0" w:rsidRPr="00425785" w:rsidRDefault="000F16C0" w:rsidP="00966172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74" w:type="dxa"/>
          </w:tcPr>
          <w:p w14:paraId="5D473EA9" w14:textId="7F1DE6A4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Completed an approved training programme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6172">
              <w:rPr>
                <w:rFonts w:asciiTheme="minorHAnsi" w:hAnsiTheme="minorHAnsi" w:cs="Arial"/>
                <w:color w:val="000000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ommitted to personal and professional development                                                                    </w:t>
            </w: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6172"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eceiving regular supervision and personal spiritual direction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Currently offering regular Spiritual Direction, working towards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50 hours of supervised one on one Spiritual Direction post-Graduation</w:t>
            </w:r>
          </w:p>
        </w:tc>
        <w:tc>
          <w:tcPr>
            <w:tcW w:w="793" w:type="dxa"/>
          </w:tcPr>
          <w:p w14:paraId="113BC179" w14:textId="6AA54DB0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$70</w:t>
            </w:r>
          </w:p>
        </w:tc>
        <w:tc>
          <w:tcPr>
            <w:tcW w:w="1138" w:type="dxa"/>
          </w:tcPr>
          <w:p w14:paraId="3FDF8BAC" w14:textId="58D17F83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inorHAnsi" w:hAnsiTheme="minorHAnsi"/>
                <w:color w:val="767676"/>
                <w:sz w:val="20"/>
                <w:szCs w:val="20"/>
                <w:u w:val="none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8159702" wp14:editId="6F4F206F">
                  <wp:extent cx="328410" cy="328410"/>
                  <wp:effectExtent l="0" t="0" r="1905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123B">
              <w:rPr>
                <w:rFonts w:asciiTheme="minorHAnsi" w:hAnsiTheme="minorHAnsi"/>
                <w:color w:val="E0E0E0"/>
                <w:sz w:val="20"/>
                <w:szCs w:val="20"/>
              </w:rPr>
              <w:fldChar w:fldCharType="begin"/>
            </w:r>
            <w:r w:rsidRPr="00A5123B">
              <w:rPr>
                <w:rFonts w:asciiTheme="minorHAnsi" w:hAnsiTheme="minorHAnsi"/>
                <w:color w:val="E0E0E0"/>
                <w:sz w:val="20"/>
                <w:szCs w:val="20"/>
              </w:rPr>
              <w:instrText xml:space="preserve"> HYPERLINK "https://s3.amazonaws.com/pix.iemoji.com/images/emoji/apple/ios-12/256/light-check-mark.png" \t "_blank" </w:instrText>
            </w:r>
            <w:r w:rsidRPr="00A5123B">
              <w:rPr>
                <w:rFonts w:asciiTheme="minorHAnsi" w:hAnsiTheme="minorHAnsi"/>
                <w:color w:val="E0E0E0"/>
                <w:sz w:val="20"/>
                <w:szCs w:val="20"/>
              </w:rPr>
              <w:fldChar w:fldCharType="separate"/>
            </w:r>
          </w:p>
          <w:p w14:paraId="3C79FDE6" w14:textId="200772F2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E0E0E0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color w:val="E0E0E0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14:paraId="2F0E2A36" w14:textId="23BCF042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259EB58" wp14:editId="6EA660DD">
                  <wp:extent cx="328410" cy="328410"/>
                  <wp:effectExtent l="0" t="0" r="190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4D76224C" w14:textId="7FDEEC93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626D1FE" wp14:editId="3A52CA3A">
                  <wp:extent cx="328410" cy="328410"/>
                  <wp:effectExtent l="0" t="0" r="1905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dxa"/>
          </w:tcPr>
          <w:p w14:paraId="480E9ECB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3EE9BC6" w14:textId="4891E4E8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1" w:type="dxa"/>
          </w:tcPr>
          <w:p w14:paraId="3D83AB8F" w14:textId="513FAFFD" w:rsidR="000F16C0" w:rsidRPr="00A5123B" w:rsidRDefault="00421E1C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34F4F8F" wp14:editId="64ABE1D6">
                  <wp:extent cx="328410" cy="328410"/>
                  <wp:effectExtent l="0" t="0" r="1905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43" w:rsidRPr="00A5123B" w14:paraId="710932B4" w14:textId="10AF388F" w:rsidTr="00C36ED7">
        <w:trPr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4CA28A9E" w14:textId="797F9CA1" w:rsidR="000F16C0" w:rsidRPr="000A2450" w:rsidRDefault="000F16C0" w:rsidP="00C04C5F">
            <w:pPr>
              <w:pStyle w:val="NormalWeb"/>
              <w:shd w:val="clear" w:color="auto" w:fill="FFFFFF"/>
              <w:rPr>
                <w:rFonts w:asciiTheme="minorHAnsi" w:hAnsiTheme="minorHAnsi" w:cs="Calibri"/>
                <w:sz w:val="28"/>
                <w:szCs w:val="28"/>
              </w:rPr>
            </w:pPr>
            <w:r w:rsidRPr="00425785">
              <w:rPr>
                <w:rFonts w:asciiTheme="minorHAnsi" w:hAnsiTheme="minorHAnsi" w:cs="Calibri"/>
                <w:sz w:val="28"/>
                <w:szCs w:val="28"/>
              </w:rPr>
              <w:t xml:space="preserve">Affiliate </w:t>
            </w:r>
          </w:p>
        </w:tc>
        <w:tc>
          <w:tcPr>
            <w:tcW w:w="5574" w:type="dxa"/>
          </w:tcPr>
          <w:p w14:paraId="12ACA532" w14:textId="57E30194" w:rsidR="000F16C0" w:rsidRPr="00A5123B" w:rsidRDefault="000F16C0" w:rsidP="00966172">
            <w:pPr>
              <w:pStyle w:val="NormalWeb"/>
              <w:spacing w:before="24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Temporary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leave from active spiritual direction ministry and supervision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with the intention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to return to full membership at a later </w:t>
            </w:r>
            <w:proofErr w:type="gramStart"/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dat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  May</w:t>
            </w: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apply annually for up to 3 years</w:t>
            </w:r>
          </w:p>
        </w:tc>
        <w:tc>
          <w:tcPr>
            <w:tcW w:w="793" w:type="dxa"/>
          </w:tcPr>
          <w:p w14:paraId="044A21D2" w14:textId="6F1B0DE9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$40</w:t>
            </w:r>
          </w:p>
        </w:tc>
        <w:tc>
          <w:tcPr>
            <w:tcW w:w="1138" w:type="dxa"/>
          </w:tcPr>
          <w:p w14:paraId="2B0020AD" w14:textId="663AE91D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D0DE11D" wp14:editId="1881FEBD">
                  <wp:extent cx="328410" cy="328410"/>
                  <wp:effectExtent l="0" t="0" r="190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3EF246D8" w14:textId="13D85E7C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EAD6754" wp14:editId="0D61E8C5">
                  <wp:extent cx="328410" cy="328410"/>
                  <wp:effectExtent l="0" t="0" r="1905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6F949692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32615188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5A8196DC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1" w:type="dxa"/>
          </w:tcPr>
          <w:p w14:paraId="2D198B56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4D43" w:rsidRPr="00A5123B" w14:paraId="780BD7D3" w14:textId="639FA330" w:rsidTr="00C36ED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2FF78E3" w14:textId="0074219A" w:rsidR="000F16C0" w:rsidRPr="00425785" w:rsidRDefault="000F16C0" w:rsidP="00966172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425785">
              <w:rPr>
                <w:rFonts w:asciiTheme="minorHAnsi" w:hAnsiTheme="minorHAnsi" w:cs="Calibri"/>
                <w:sz w:val="28"/>
                <w:szCs w:val="28"/>
              </w:rPr>
              <w:t xml:space="preserve">Student </w:t>
            </w:r>
          </w:p>
          <w:p w14:paraId="08EB0DCB" w14:textId="77777777" w:rsidR="000F16C0" w:rsidRPr="00A5123B" w:rsidRDefault="000F16C0" w:rsidP="009661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4" w:type="dxa"/>
          </w:tcPr>
          <w:p w14:paraId="3C7CD586" w14:textId="6A402673" w:rsidR="000F16C0" w:rsidRPr="00A5123B" w:rsidRDefault="000F16C0" w:rsidP="00C36ED7">
            <w:pPr>
              <w:pStyle w:val="NormalWeb"/>
              <w:spacing w:before="240" w:beforeAutospacing="0" w:after="24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Currently u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ndertaking an approved training programme for spiritual direction</w:t>
            </w:r>
          </w:p>
        </w:tc>
        <w:tc>
          <w:tcPr>
            <w:tcW w:w="793" w:type="dxa"/>
          </w:tcPr>
          <w:p w14:paraId="1C18590A" w14:textId="4C2648EA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$40</w:t>
            </w:r>
          </w:p>
        </w:tc>
        <w:tc>
          <w:tcPr>
            <w:tcW w:w="1138" w:type="dxa"/>
          </w:tcPr>
          <w:p w14:paraId="6D1C8290" w14:textId="4E164D09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8962AD6" wp14:editId="43F6220B">
                  <wp:extent cx="328410" cy="328410"/>
                  <wp:effectExtent l="0" t="0" r="1905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79C9B569" w14:textId="002B8CBC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1C2C07F" wp14:editId="475F8475">
                  <wp:extent cx="328410" cy="328410"/>
                  <wp:effectExtent l="0" t="0" r="1905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4A417AF3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4D169537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7667501F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1" w:type="dxa"/>
          </w:tcPr>
          <w:p w14:paraId="7E445CDF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4D43" w:rsidRPr="00A5123B" w14:paraId="4272848E" w14:textId="28A516D7" w:rsidTr="00C3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157D9F3C" w14:textId="77777777" w:rsidR="000F16C0" w:rsidRPr="00425785" w:rsidRDefault="000F16C0" w:rsidP="000A2450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425785">
              <w:rPr>
                <w:rFonts w:asciiTheme="minorHAnsi" w:hAnsiTheme="minorHAnsi"/>
                <w:sz w:val="28"/>
                <w:szCs w:val="28"/>
              </w:rPr>
              <w:t>Retired</w:t>
            </w:r>
          </w:p>
          <w:p w14:paraId="7963B6B4" w14:textId="77777777" w:rsidR="000F16C0" w:rsidRPr="00A5123B" w:rsidRDefault="000F16C0" w:rsidP="009661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74" w:type="dxa"/>
          </w:tcPr>
          <w:p w14:paraId="60A04498" w14:textId="0D64C2DA" w:rsidR="000F16C0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Retired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from active spiritual direction ministry but wish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es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remain in relationship to ACSD</w:t>
            </w:r>
          </w:p>
          <w:p w14:paraId="01651DBE" w14:textId="4F148E0F" w:rsidR="000F16C0" w:rsidRPr="00DE279D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Application may be made directly to ACSD administrator and does not need executive approval</w:t>
            </w:r>
          </w:p>
        </w:tc>
        <w:tc>
          <w:tcPr>
            <w:tcW w:w="793" w:type="dxa"/>
          </w:tcPr>
          <w:p w14:paraId="1F32A95D" w14:textId="14E1B303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$40</w:t>
            </w:r>
          </w:p>
        </w:tc>
        <w:tc>
          <w:tcPr>
            <w:tcW w:w="1138" w:type="dxa"/>
          </w:tcPr>
          <w:p w14:paraId="7598161F" w14:textId="7670BD4D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E1B368C" wp14:editId="55087133">
                  <wp:extent cx="328410" cy="328410"/>
                  <wp:effectExtent l="0" t="0" r="190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66959796" w14:textId="5EB5B944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C915950" wp14:editId="6F1C5CAD">
                  <wp:extent cx="328410" cy="328410"/>
                  <wp:effectExtent l="0" t="0" r="1905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13E54284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5D358071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688D5B9F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1" w:type="dxa"/>
          </w:tcPr>
          <w:p w14:paraId="606A0D8C" w14:textId="77777777" w:rsidR="000F16C0" w:rsidRPr="00A5123B" w:rsidRDefault="000F16C0" w:rsidP="0096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4D43" w:rsidRPr="00A5123B" w14:paraId="4B8BE764" w14:textId="27A094D7" w:rsidTr="00C3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6818CBE8" w14:textId="77777777" w:rsidR="000F16C0" w:rsidRPr="00425785" w:rsidRDefault="000F16C0" w:rsidP="000A2450">
            <w:pPr>
              <w:pStyle w:val="NormalWeb"/>
              <w:shd w:val="clear" w:color="auto" w:fill="FFFFFF"/>
              <w:rPr>
                <w:rFonts w:asciiTheme="minorHAnsi" w:hAnsiTheme="minorHAnsi"/>
                <w:sz w:val="28"/>
                <w:szCs w:val="28"/>
              </w:rPr>
            </w:pPr>
            <w:r w:rsidRPr="00425785">
              <w:rPr>
                <w:rFonts w:asciiTheme="minorHAnsi" w:hAnsiTheme="minorHAnsi" w:cs="Calibri"/>
                <w:sz w:val="28"/>
                <w:szCs w:val="28"/>
              </w:rPr>
              <w:t xml:space="preserve">Emeritus </w:t>
            </w:r>
          </w:p>
          <w:p w14:paraId="3E541ABF" w14:textId="33C6AE48" w:rsidR="000F16C0" w:rsidRPr="00425785" w:rsidRDefault="000F16C0" w:rsidP="000A245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74" w:type="dxa"/>
          </w:tcPr>
          <w:p w14:paraId="1A5375A0" w14:textId="66263A51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Offered at the discretion of the Executive to those members who are retiring with a long, significant and influential involvement with ACSD</w:t>
            </w:r>
          </w:p>
          <w:p w14:paraId="6740C621" w14:textId="77777777" w:rsidR="00914D43" w:rsidRDefault="000F16C0" w:rsidP="00914D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This title, specifically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bestowed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by the Executive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of the time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, allow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a continu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ed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relationship with the organization</w:t>
            </w:r>
          </w:p>
          <w:p w14:paraId="3B92DF17" w14:textId="729409A1" w:rsidR="000F16C0" w:rsidRPr="00C36ED7" w:rsidRDefault="00C36ED7" w:rsidP="00C36ED7">
            <w:pPr>
              <w:ind w:lef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B6F08" w:rsidRPr="00C36ED7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Nomination by a current member with a letter describing how the nominee has contributed significantly to ACSD as a national organisation.  Nomination to be approved at discretion of the Executive.</w:t>
            </w:r>
          </w:p>
        </w:tc>
        <w:tc>
          <w:tcPr>
            <w:tcW w:w="793" w:type="dxa"/>
          </w:tcPr>
          <w:p w14:paraId="0C8536B2" w14:textId="6595B782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1138" w:type="dxa"/>
          </w:tcPr>
          <w:p w14:paraId="6D900D1F" w14:textId="19A044FC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4832CAC" wp14:editId="27559402">
                  <wp:extent cx="328410" cy="328410"/>
                  <wp:effectExtent l="0" t="0" r="190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4A5462E2" w14:textId="191BDC2F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CDAA72D" wp14:editId="4B4C5AB7">
                  <wp:extent cx="328410" cy="328410"/>
                  <wp:effectExtent l="0" t="0" r="190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</w:tcPr>
          <w:p w14:paraId="2262656D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33D9BA99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42D85BAB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1" w:type="dxa"/>
          </w:tcPr>
          <w:p w14:paraId="567AC576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4D43" w:rsidRPr="00A5123B" w14:paraId="141FF142" w14:textId="56998CB8" w:rsidTr="00C36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</w:tcPr>
          <w:p w14:paraId="5138C0CB" w14:textId="4B9773FB" w:rsidR="000F16C0" w:rsidRPr="00425785" w:rsidRDefault="000F16C0" w:rsidP="000A2450">
            <w:pPr>
              <w:rPr>
                <w:rFonts w:asciiTheme="minorHAnsi" w:hAnsiTheme="minorHAnsi"/>
                <w:sz w:val="28"/>
                <w:szCs w:val="28"/>
              </w:rPr>
            </w:pPr>
            <w:r w:rsidRPr="00425785">
              <w:rPr>
                <w:rFonts w:asciiTheme="minorHAnsi" w:hAnsiTheme="minorHAnsi"/>
                <w:sz w:val="28"/>
                <w:szCs w:val="28"/>
              </w:rPr>
              <w:t>Friend</w:t>
            </w:r>
          </w:p>
        </w:tc>
        <w:tc>
          <w:tcPr>
            <w:tcW w:w="5574" w:type="dxa"/>
          </w:tcPr>
          <w:p w14:paraId="0C493C74" w14:textId="3084E646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•</w:t>
            </w: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>Someone who is supportive of the aims, goals, values, and principles of ACSD and wish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es</w:t>
            </w:r>
            <w:r w:rsidRPr="00A5123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to prayerfully and financially support and encourage the membership and growth of the organisation</w:t>
            </w:r>
          </w:p>
          <w:p w14:paraId="09490C68" w14:textId="27849B6B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" w:type="dxa"/>
          </w:tcPr>
          <w:p w14:paraId="526DB165" w14:textId="46EC4032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koha</w:t>
            </w:r>
          </w:p>
        </w:tc>
        <w:tc>
          <w:tcPr>
            <w:tcW w:w="1138" w:type="dxa"/>
          </w:tcPr>
          <w:p w14:paraId="553B51B2" w14:textId="68A2B0D8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A5123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4674BAD" wp14:editId="49CEF354">
                  <wp:extent cx="328410" cy="328410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20" cy="3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" w:type="dxa"/>
          </w:tcPr>
          <w:p w14:paraId="5FBA09FB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4" w:type="dxa"/>
          </w:tcPr>
          <w:p w14:paraId="7F1DC6BC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" w:type="dxa"/>
          </w:tcPr>
          <w:p w14:paraId="345E115C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1" w:type="dxa"/>
          </w:tcPr>
          <w:p w14:paraId="17CCC207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11" w:type="dxa"/>
          </w:tcPr>
          <w:p w14:paraId="5BB84217" w14:textId="77777777" w:rsidR="000F16C0" w:rsidRPr="00A5123B" w:rsidRDefault="000F16C0" w:rsidP="000A2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69BB4A" w14:textId="5D2BD0F4" w:rsidR="0075669F" w:rsidRDefault="000A245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</w:t>
      </w:r>
      <w:r w:rsidR="005B7DCD">
        <w:rPr>
          <w:rFonts w:asciiTheme="minorHAnsi" w:hAnsiTheme="minorHAnsi"/>
          <w:sz w:val="20"/>
          <w:szCs w:val="20"/>
        </w:rPr>
        <w:t>In exceptional circumstances where</w:t>
      </w:r>
      <w:r>
        <w:rPr>
          <w:rFonts w:asciiTheme="minorHAnsi" w:hAnsiTheme="minorHAnsi"/>
          <w:sz w:val="20"/>
          <w:szCs w:val="20"/>
        </w:rPr>
        <w:t xml:space="preserve"> cost</w:t>
      </w:r>
      <w:r w:rsidR="005B7DCD">
        <w:rPr>
          <w:rFonts w:asciiTheme="minorHAnsi" w:hAnsiTheme="minorHAnsi"/>
          <w:sz w:val="20"/>
          <w:szCs w:val="20"/>
        </w:rPr>
        <w:t xml:space="preserve"> is</w:t>
      </w:r>
      <w:r>
        <w:rPr>
          <w:rFonts w:asciiTheme="minorHAnsi" w:hAnsiTheme="minorHAnsi"/>
          <w:sz w:val="20"/>
          <w:szCs w:val="20"/>
        </w:rPr>
        <w:t xml:space="preserve"> prohibitive, an application may be made to the Executive for a fee reduction or waiver</w:t>
      </w:r>
      <w:r w:rsidR="005B7DCD">
        <w:rPr>
          <w:rFonts w:asciiTheme="minorHAnsi" w:hAnsiTheme="minorHAnsi"/>
          <w:sz w:val="20"/>
          <w:szCs w:val="20"/>
        </w:rPr>
        <w:t xml:space="preserve">. </w:t>
      </w:r>
      <w:r>
        <w:rPr>
          <w:rFonts w:asciiTheme="minorHAnsi" w:hAnsiTheme="minorHAnsi"/>
          <w:sz w:val="20"/>
          <w:szCs w:val="20"/>
        </w:rPr>
        <w:t>Please contact the secretary for further</w:t>
      </w:r>
      <w:r w:rsidR="005B7DC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information.</w:t>
      </w:r>
    </w:p>
    <w:p w14:paraId="74FBFAC7" w14:textId="76C0E932" w:rsidR="0033270D" w:rsidRPr="00A5123B" w:rsidRDefault="0033270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Agreed at Executive meeting 21 November 2020</w:t>
      </w:r>
    </w:p>
    <w:sectPr w:rsidR="0033270D" w:rsidRPr="00A5123B" w:rsidSect="008E788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6EC"/>
    <w:multiLevelType w:val="hybridMultilevel"/>
    <w:tmpl w:val="DFF8A654"/>
    <w:lvl w:ilvl="0" w:tplc="14090001">
      <w:start w:val="1"/>
      <w:numFmt w:val="bullet"/>
      <w:lvlText w:val=""/>
      <w:lvlJc w:val="left"/>
      <w:pPr>
        <w:ind w:left="3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7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</w:abstractNum>
  <w:abstractNum w:abstractNumId="1" w15:restartNumberingAfterBreak="0">
    <w:nsid w:val="37A45858"/>
    <w:multiLevelType w:val="hybridMultilevel"/>
    <w:tmpl w:val="C4209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027E"/>
    <w:multiLevelType w:val="hybridMultilevel"/>
    <w:tmpl w:val="91DE5F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3794"/>
    <w:multiLevelType w:val="hybridMultilevel"/>
    <w:tmpl w:val="AA9C93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13C99"/>
    <w:multiLevelType w:val="multilevel"/>
    <w:tmpl w:val="DD9E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64"/>
    <w:rsid w:val="00022971"/>
    <w:rsid w:val="000A2450"/>
    <w:rsid w:val="000F16C0"/>
    <w:rsid w:val="00186CB8"/>
    <w:rsid w:val="001B1D80"/>
    <w:rsid w:val="001B4464"/>
    <w:rsid w:val="002B0D13"/>
    <w:rsid w:val="0033270D"/>
    <w:rsid w:val="00421E1C"/>
    <w:rsid w:val="00425785"/>
    <w:rsid w:val="005B7DCD"/>
    <w:rsid w:val="006243CA"/>
    <w:rsid w:val="00634AD9"/>
    <w:rsid w:val="00665A4B"/>
    <w:rsid w:val="0075669F"/>
    <w:rsid w:val="007B39B9"/>
    <w:rsid w:val="007C773B"/>
    <w:rsid w:val="0083116B"/>
    <w:rsid w:val="008E7882"/>
    <w:rsid w:val="00914D43"/>
    <w:rsid w:val="00957C80"/>
    <w:rsid w:val="00966172"/>
    <w:rsid w:val="00A120ED"/>
    <w:rsid w:val="00A5123B"/>
    <w:rsid w:val="00A83D50"/>
    <w:rsid w:val="00AB5F7B"/>
    <w:rsid w:val="00AB6F08"/>
    <w:rsid w:val="00B300C6"/>
    <w:rsid w:val="00B946F4"/>
    <w:rsid w:val="00C04C5F"/>
    <w:rsid w:val="00C36ED7"/>
    <w:rsid w:val="00C4136E"/>
    <w:rsid w:val="00CA56D8"/>
    <w:rsid w:val="00D67AD2"/>
    <w:rsid w:val="00DE279D"/>
    <w:rsid w:val="00E9043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14127"/>
  <w15:chartTrackingRefBased/>
  <w15:docId w15:val="{419AB921-3C1C-AC42-B5F5-B9096C7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link w:val="Heading1Char"/>
    <w:uiPriority w:val="9"/>
    <w:qFormat/>
    <w:rsid w:val="00E90432"/>
    <w:pPr>
      <w:spacing w:after="0" w:line="184" w:lineRule="auto"/>
      <w:outlineLvl w:val="0"/>
    </w:pPr>
    <w:rPr>
      <w:rFonts w:ascii="Impact" w:eastAsia="Times New Roman" w:hAnsi="Impact" w:cs="Times New Roman"/>
      <w:caps/>
      <w:color w:val="8D8B00"/>
      <w:kern w:val="28"/>
      <w:sz w:val="180"/>
      <w:szCs w:val="18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E90432"/>
    <w:pPr>
      <w:spacing w:after="0" w:line="216" w:lineRule="auto"/>
      <w:outlineLvl w:val="1"/>
    </w:pPr>
    <w:rPr>
      <w:rFonts w:ascii="Impact" w:eastAsia="Times New Roman" w:hAnsi="Impact" w:cs="Times New Roman"/>
      <w:caps/>
      <w:color w:val="8D8B00"/>
      <w:kern w:val="28"/>
      <w:sz w:val="48"/>
      <w:szCs w:val="48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E90432"/>
    <w:pPr>
      <w:spacing w:line="225" w:lineRule="auto"/>
      <w:outlineLvl w:val="2"/>
    </w:pPr>
    <w:rPr>
      <w:rFonts w:ascii="Impact" w:hAnsi="Impact"/>
      <w:caps/>
      <w:color w:val="000000"/>
      <w:kern w:val="28"/>
      <w:sz w:val="48"/>
      <w:szCs w:val="48"/>
      <w:lang w:eastAsia="en-US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6243C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432"/>
    <w:rPr>
      <w:rFonts w:ascii="Impact" w:eastAsia="Times New Roman" w:hAnsi="Impact" w:cs="Times New Roman"/>
      <w:caps/>
      <w:color w:val="8D8B00"/>
      <w:kern w:val="28"/>
      <w:sz w:val="180"/>
      <w:szCs w:val="18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90432"/>
    <w:rPr>
      <w:rFonts w:ascii="Impact" w:eastAsia="Times New Roman" w:hAnsi="Impact" w:cs="Times New Roman"/>
      <w:caps/>
      <w:color w:val="8D8B00"/>
      <w:kern w:val="28"/>
      <w:sz w:val="48"/>
      <w:szCs w:val="48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E90432"/>
    <w:rPr>
      <w:rFonts w:ascii="Impact" w:eastAsia="Times New Roman" w:hAnsi="Impact" w:cs="Times New Roman"/>
      <w:caps/>
      <w:color w:val="000000"/>
      <w:kern w:val="28"/>
      <w:sz w:val="48"/>
      <w:szCs w:val="48"/>
      <w14:ligatures w14:val="standard"/>
      <w14:cntxtAlts/>
    </w:rPr>
  </w:style>
  <w:style w:type="table" w:styleId="TableGrid">
    <w:name w:val="Table Grid"/>
    <w:basedOn w:val="TableNormal"/>
    <w:uiPriority w:val="39"/>
    <w:rsid w:val="001B4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4464"/>
    <w:pPr>
      <w:spacing w:before="100" w:beforeAutospacing="1" w:after="100" w:afterAutospacing="1"/>
    </w:pPr>
  </w:style>
  <w:style w:type="table" w:styleId="PlainTable3">
    <w:name w:val="Plain Table 3"/>
    <w:basedOn w:val="TableNormal"/>
    <w:uiPriority w:val="43"/>
    <w:rsid w:val="001B4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1B4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B4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1B4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1B4464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9"/>
    <w:rsid w:val="006243C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4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43CA"/>
    <w:rPr>
      <w:color w:val="85DFD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72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66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44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Armstrong</dc:creator>
  <cp:keywords/>
  <dc:description/>
  <cp:lastModifiedBy>rosemary neave</cp:lastModifiedBy>
  <cp:revision>12</cp:revision>
  <cp:lastPrinted>2020-08-26T00:37:00Z</cp:lastPrinted>
  <dcterms:created xsi:type="dcterms:W3CDTF">2022-01-19T01:43:00Z</dcterms:created>
  <dcterms:modified xsi:type="dcterms:W3CDTF">2022-01-19T01:58:00Z</dcterms:modified>
</cp:coreProperties>
</file>